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3" w:rsidRPr="00D44393" w:rsidRDefault="00D44393" w:rsidP="00D443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4439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8 към</w:t>
      </w:r>
      <w:r w:rsidRPr="00D44393">
        <w:rPr>
          <w:rFonts w:ascii="Verdana" w:eastAsia="Times New Roman" w:hAnsi="Verdana" w:cs="Times New Roman"/>
          <w:color w:val="000000"/>
          <w:sz w:val="18"/>
          <w:lang w:eastAsia="bg-BG"/>
        </w:rPr>
        <w:t> чл. 12, ал. 2, т. 8</w:t>
      </w:r>
    </w:p>
    <w:p w:rsidR="00D44393" w:rsidRPr="00D44393" w:rsidRDefault="00D44393" w:rsidP="00D443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2518"/>
        <w:gridCol w:w="594"/>
        <w:gridCol w:w="594"/>
        <w:gridCol w:w="594"/>
        <w:gridCol w:w="368"/>
        <w:gridCol w:w="799"/>
        <w:gridCol w:w="594"/>
        <w:gridCol w:w="368"/>
        <w:gridCol w:w="594"/>
        <w:gridCol w:w="368"/>
        <w:gridCol w:w="799"/>
        <w:gridCol w:w="939"/>
      </w:tblGrid>
      <w:tr w:rsidR="00D44393" w:rsidRPr="00D44393" w:rsidTr="00D44393">
        <w:trPr>
          <w:trHeight w:val="240"/>
        </w:trPr>
        <w:tc>
          <w:tcPr>
            <w:tcW w:w="969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Рамков учебен план</w:t>
            </w:r>
          </w:p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професионално образование без интензивно и без разширено изучаване на чужд език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 гимназиален етап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 гимназиален етап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44393" w:rsidRPr="00D44393" w:rsidTr="00D443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393" w:rsidRPr="00D44393" w:rsidRDefault="00D44393" w:rsidP="00D4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Класове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Класове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393" w:rsidRPr="00D44393" w:rsidRDefault="00D44393" w:rsidP="00D4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4393" w:rsidRPr="00D44393" w:rsidTr="00D443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393" w:rsidRPr="00D44393" w:rsidRDefault="00D44393" w:rsidP="00D4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VІІІ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ІХ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VІІІ - Х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ХІ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ХІІ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XІ - ХII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VІІІ - ХІІ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4393" w:rsidRPr="00D44393" w:rsidTr="00D44393">
        <w:trPr>
          <w:trHeight w:val="240"/>
        </w:trPr>
        <w:tc>
          <w:tcPr>
            <w:tcW w:w="969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- задължителни учебни часове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555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- …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288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- …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274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418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270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144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346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 език по професията - </w:t>
            </w: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…………..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Здравословни и безопасни условия на труд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Предприемачество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3426</w:t>
            </w:r>
          </w:p>
        </w:tc>
      </w:tr>
      <w:tr w:rsidR="00D44393" w:rsidRPr="00D44393" w:rsidTr="00D44393">
        <w:trPr>
          <w:trHeight w:val="240"/>
        </w:trPr>
        <w:tc>
          <w:tcPr>
            <w:tcW w:w="969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Б - избираеми учебни часове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годишен брой часове за раздел Б, в т.ч. производствена практика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2302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5728</w:t>
            </w:r>
          </w:p>
        </w:tc>
      </w:tr>
      <w:tr w:rsidR="00D44393" w:rsidRPr="00D44393" w:rsidTr="00D44393">
        <w:trPr>
          <w:trHeight w:val="240"/>
        </w:trPr>
        <w:tc>
          <w:tcPr>
            <w:tcW w:w="969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В - факултативни учебни часове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Максимален годишен брой часове за раздел 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700</w:t>
            </w:r>
          </w:p>
        </w:tc>
      </w:tr>
      <w:tr w:rsidR="00D44393" w:rsidRPr="00D44393" w:rsidTr="00D44393">
        <w:trPr>
          <w:trHeight w:val="240"/>
        </w:trPr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4393" w:rsidRPr="00D44393" w:rsidRDefault="00D44393" w:rsidP="00D44393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6428</w:t>
            </w:r>
          </w:p>
        </w:tc>
      </w:tr>
    </w:tbl>
    <w:p w:rsidR="00D44393" w:rsidRPr="00D44393" w:rsidRDefault="00D44393" w:rsidP="00D443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44393">
        <w:rPr>
          <w:rFonts w:ascii="Verdana" w:eastAsia="Times New Roman" w:hAnsi="Verdana" w:cs="Times New Roman"/>
          <w:i/>
          <w:iCs/>
          <w:color w:val="000000"/>
          <w:sz w:val="18"/>
          <w:lang w:eastAsia="bg-BG"/>
        </w:rPr>
        <w:t>Пояснителни бележки</w:t>
      </w:r>
      <w:r w:rsidRPr="00D4439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:</w:t>
      </w:r>
    </w:p>
    <w:p w:rsidR="00D44393" w:rsidRPr="00D44393" w:rsidRDefault="00D44393" w:rsidP="00D443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4439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Общият брой учебни седмици за Х и за ХІ клас е тридесет и осем, от които две учебни седмици - за производствена практика.</w:t>
      </w:r>
    </w:p>
    <w:p w:rsidR="00D44393" w:rsidRPr="00D44393" w:rsidRDefault="00D44393" w:rsidP="00D443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4439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Общият брой учебни седмици за ХII клас е тридесет и една, от които две учебни седмици - за производствена практика.</w:t>
      </w:r>
    </w:p>
    <w:p w:rsidR="007A431E" w:rsidRDefault="007A431E"/>
    <w:sectPr w:rsidR="007A431E" w:rsidSect="007A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393"/>
    <w:rsid w:val="007A431E"/>
    <w:rsid w:val="00D4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393"/>
  </w:style>
  <w:style w:type="character" w:customStyle="1" w:styleId="samedocreference">
    <w:name w:val="samedocreference"/>
    <w:basedOn w:val="a0"/>
    <w:rsid w:val="00D44393"/>
  </w:style>
  <w:style w:type="paragraph" w:styleId="a3">
    <w:name w:val="Normal (Web)"/>
    <w:basedOn w:val="a"/>
    <w:uiPriority w:val="99"/>
    <w:unhideWhenUsed/>
    <w:rsid w:val="00D4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D44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2017-06-14T05:41:00Z</dcterms:created>
  <dcterms:modified xsi:type="dcterms:W3CDTF">2017-06-14T05:42:00Z</dcterms:modified>
</cp:coreProperties>
</file>